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8B6909" w:rsidRDefault="00FA7100" w:rsidP="008B6909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  <w:r w:rsidRPr="008B6909">
        <w:rPr>
          <w:rFonts w:ascii="Times New Roman" w:hAnsi="Times New Roman"/>
          <w:sz w:val="24"/>
          <w:szCs w:val="24"/>
        </w:rPr>
        <w:t>Informacja szczegółowa dot. składania zapotrzebowania</w:t>
      </w:r>
    </w:p>
    <w:p w:rsidR="00FA7100" w:rsidRPr="008B6909" w:rsidRDefault="00FA7100" w:rsidP="008B6909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  <w:r w:rsidRPr="008B6909">
        <w:rPr>
          <w:rFonts w:ascii="Times New Roman" w:hAnsi="Times New Roman"/>
          <w:sz w:val="24"/>
          <w:szCs w:val="24"/>
        </w:rPr>
        <w:t>w Programie asystent rodziny i koordynator rodzinnej pieczy zastępczej na rok 2017.</w:t>
      </w: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8B6909">
        <w:rPr>
          <w:rFonts w:ascii="Times New Roman" w:hAnsi="Times New Roman"/>
          <w:sz w:val="24"/>
          <w:szCs w:val="24"/>
        </w:rPr>
        <w:t xml:space="preserve">W związku z Ogłoszeniem Programu asystent rodziny i koordynator rodzinnej pieczy zastępczej na rok 2017, zapotrzebowania na dofinansowanie zadania, według wzoru stanowiącego załącznik nr 1 do Programu, należy składać w dwóch wersjach: elektronicznej na adres e-mail: </w:t>
      </w:r>
      <w:hyperlink r:id="rId5" w:history="1">
        <w:r w:rsidRPr="008B6909">
          <w:rPr>
            <w:rStyle w:val="Hipercze"/>
            <w:rFonts w:ascii="Times New Roman" w:hAnsi="Times New Roman"/>
            <w:sz w:val="24"/>
            <w:szCs w:val="24"/>
          </w:rPr>
          <w:t>t.ziolek@duw.pl</w:t>
        </w:r>
      </w:hyperlink>
      <w:r w:rsidRPr="008B6909">
        <w:rPr>
          <w:rFonts w:ascii="Times New Roman" w:hAnsi="Times New Roman"/>
          <w:sz w:val="24"/>
          <w:szCs w:val="24"/>
        </w:rPr>
        <w:t xml:space="preserve"> , oraz papierowej na adres:</w:t>
      </w: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8B6909">
        <w:rPr>
          <w:rFonts w:ascii="Times New Roman" w:hAnsi="Times New Roman"/>
          <w:sz w:val="24"/>
          <w:szCs w:val="24"/>
        </w:rPr>
        <w:t>Dolnośląski Urząd Wojewódzki we Wrocławiu</w:t>
      </w: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8B6909">
        <w:rPr>
          <w:rFonts w:ascii="Times New Roman" w:hAnsi="Times New Roman"/>
          <w:sz w:val="24"/>
          <w:szCs w:val="24"/>
        </w:rPr>
        <w:t>Wydział Zdrowia i Polityki Społecznej</w:t>
      </w: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8B6909">
        <w:rPr>
          <w:rFonts w:ascii="Times New Roman" w:hAnsi="Times New Roman"/>
          <w:sz w:val="24"/>
          <w:szCs w:val="24"/>
        </w:rPr>
        <w:t>P. Powstańców Warszawy 1</w:t>
      </w: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8B6909">
        <w:rPr>
          <w:rFonts w:ascii="Times New Roman" w:hAnsi="Times New Roman"/>
          <w:sz w:val="24"/>
          <w:szCs w:val="24"/>
        </w:rPr>
        <w:t>50-153 Wrocław</w:t>
      </w: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8B6909">
        <w:rPr>
          <w:rFonts w:ascii="Times New Roman" w:hAnsi="Times New Roman"/>
          <w:b/>
          <w:sz w:val="24"/>
          <w:szCs w:val="24"/>
        </w:rPr>
        <w:t>w nieprzekraczalnym terminie do 04 maja 2017 r.</w:t>
      </w:r>
      <w:r w:rsidRPr="008B6909">
        <w:rPr>
          <w:rFonts w:ascii="Times New Roman" w:hAnsi="Times New Roman"/>
          <w:sz w:val="24"/>
          <w:szCs w:val="24"/>
        </w:rPr>
        <w:t xml:space="preserve"> (dla wersji papierowej przesłanej pocztą o zachowaniu terminu decyduje data stempla pocztowego).</w:t>
      </w: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8B6909">
        <w:rPr>
          <w:rFonts w:ascii="Times New Roman" w:hAnsi="Times New Roman"/>
          <w:sz w:val="24"/>
          <w:szCs w:val="24"/>
        </w:rPr>
        <w:t xml:space="preserve">Zgodnie z Ogłoszeniem Programu, rozpatrywane będą jedynie zapotrzebowania spełniające wszystkie wymagane kryteria (pkt. 4.3 Ogłoszenia), a oceny złożonych </w:t>
      </w:r>
      <w:proofErr w:type="spellStart"/>
      <w:r w:rsidRPr="008B6909">
        <w:rPr>
          <w:rFonts w:ascii="Times New Roman" w:hAnsi="Times New Roman"/>
          <w:sz w:val="24"/>
          <w:szCs w:val="24"/>
        </w:rPr>
        <w:t>zapotrzebowań</w:t>
      </w:r>
      <w:proofErr w:type="spellEnd"/>
      <w:r w:rsidRPr="008B6909">
        <w:rPr>
          <w:rFonts w:ascii="Times New Roman" w:hAnsi="Times New Roman"/>
          <w:sz w:val="24"/>
          <w:szCs w:val="24"/>
        </w:rPr>
        <w:t xml:space="preserve"> dokona Wojewoda (pkt. 3.4 Ogłoszenia). W związku z tym, a w celu uniknięcia przez Państwa błędów skutkujących pozostawieniem zapotrzebowania bez rozpatrzenia, przekazuję szczegółowe informacje o sposobie wypełnienia poszczególnych pól tabeli zapotrzebowania.</w:t>
      </w: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B6909">
        <w:rPr>
          <w:rFonts w:ascii="Times New Roman" w:hAnsi="Times New Roman"/>
          <w:b/>
          <w:sz w:val="24"/>
          <w:szCs w:val="24"/>
        </w:rPr>
        <w:t xml:space="preserve">I. Tabela dotycząca liczby </w:t>
      </w:r>
      <w:r w:rsidR="00F100E4">
        <w:rPr>
          <w:rFonts w:ascii="Times New Roman" w:hAnsi="Times New Roman"/>
          <w:b/>
          <w:sz w:val="24"/>
          <w:szCs w:val="24"/>
        </w:rPr>
        <w:t>koordynatorów rodzinnej pieczy zastępczej</w:t>
      </w:r>
      <w:r w:rsidRPr="008B6909">
        <w:rPr>
          <w:rFonts w:ascii="Times New Roman" w:hAnsi="Times New Roman"/>
          <w:b/>
          <w:sz w:val="24"/>
          <w:szCs w:val="24"/>
        </w:rPr>
        <w:t>:</w:t>
      </w: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A7100" w:rsidRPr="008B6909" w:rsidRDefault="00F100E4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zatrudnionych w powiecie</w:t>
      </w:r>
      <w:r w:rsidR="00FA7100" w:rsidRPr="008B6909">
        <w:rPr>
          <w:rFonts w:ascii="Times New Roman" w:hAnsi="Times New Roman"/>
          <w:sz w:val="24"/>
          <w:szCs w:val="24"/>
        </w:rPr>
        <w:t xml:space="preserve"> w 2016 r. w ramach Programu (razem, na podstawie umowy o pracę i zatrudnionych na umowę-zlecenie) – podane liczby powinny być zgodne z danymi wskazanymi w złożonym sprawozdaniu z realizacji zadania za rok 2016.</w:t>
      </w: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8B6909">
        <w:rPr>
          <w:rFonts w:ascii="Times New Roman" w:hAnsi="Times New Roman"/>
          <w:sz w:val="24"/>
          <w:szCs w:val="24"/>
        </w:rPr>
        <w:t xml:space="preserve">2. nowych utworzonych stanowisk pracy dla </w:t>
      </w:r>
      <w:r w:rsidR="00F100E4">
        <w:rPr>
          <w:rFonts w:ascii="Times New Roman" w:hAnsi="Times New Roman"/>
          <w:sz w:val="24"/>
          <w:szCs w:val="24"/>
        </w:rPr>
        <w:t>koordynatorów rodzinnej pieczy zastępczej w 2017 </w:t>
      </w:r>
      <w:r w:rsidRPr="008B6909">
        <w:rPr>
          <w:rFonts w:ascii="Times New Roman" w:hAnsi="Times New Roman"/>
          <w:sz w:val="24"/>
          <w:szCs w:val="24"/>
        </w:rPr>
        <w:t xml:space="preserve">r. (na podstawie umowy o pracę i </w:t>
      </w:r>
      <w:proofErr w:type="spellStart"/>
      <w:r w:rsidRPr="008B6909">
        <w:rPr>
          <w:rFonts w:ascii="Times New Roman" w:hAnsi="Times New Roman"/>
          <w:sz w:val="24"/>
          <w:szCs w:val="24"/>
        </w:rPr>
        <w:t>umowy-zlecenia</w:t>
      </w:r>
      <w:proofErr w:type="spellEnd"/>
      <w:r w:rsidRPr="008B6909">
        <w:rPr>
          <w:rFonts w:ascii="Times New Roman" w:hAnsi="Times New Roman"/>
          <w:sz w:val="24"/>
          <w:szCs w:val="24"/>
        </w:rPr>
        <w:t xml:space="preserve">) – dotyczy nowych miejsc pracy dla </w:t>
      </w:r>
      <w:r w:rsidR="00F100E4">
        <w:rPr>
          <w:rFonts w:ascii="Times New Roman" w:hAnsi="Times New Roman"/>
          <w:sz w:val="24"/>
          <w:szCs w:val="24"/>
        </w:rPr>
        <w:t>koordynatorów</w:t>
      </w:r>
      <w:r w:rsidRPr="008B6909">
        <w:rPr>
          <w:rFonts w:ascii="Times New Roman" w:hAnsi="Times New Roman"/>
          <w:sz w:val="24"/>
          <w:szCs w:val="24"/>
        </w:rPr>
        <w:t xml:space="preserve">, utworzonych w roku 2017. W polu tym nie podaje się liczby </w:t>
      </w:r>
      <w:r w:rsidR="00F100E4">
        <w:rPr>
          <w:rFonts w:ascii="Times New Roman" w:hAnsi="Times New Roman"/>
          <w:sz w:val="24"/>
          <w:szCs w:val="24"/>
        </w:rPr>
        <w:t>koordynatorów</w:t>
      </w:r>
      <w:r w:rsidRPr="008B6909">
        <w:rPr>
          <w:rFonts w:ascii="Times New Roman" w:hAnsi="Times New Roman"/>
          <w:sz w:val="24"/>
          <w:szCs w:val="24"/>
        </w:rPr>
        <w:t>, którzy byli zatrudnieni w poprzednim roku, a nie byli objęci dofinansowaniem w ramach Programu, edycja 2016. Stanowiska te można</w:t>
      </w:r>
      <w:r w:rsidR="00443C62" w:rsidRPr="008B6909">
        <w:rPr>
          <w:rFonts w:ascii="Times New Roman" w:hAnsi="Times New Roman"/>
          <w:sz w:val="24"/>
          <w:szCs w:val="24"/>
        </w:rPr>
        <w:t xml:space="preserve"> natomiast</w:t>
      </w:r>
      <w:r w:rsidRPr="008B6909">
        <w:rPr>
          <w:rFonts w:ascii="Times New Roman" w:hAnsi="Times New Roman"/>
          <w:sz w:val="24"/>
          <w:szCs w:val="24"/>
        </w:rPr>
        <w:t xml:space="preserve"> wykazać w tabeli zapotrzebowania do objęcia dofinansowaniem w roku 2017.</w:t>
      </w: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B6909">
        <w:rPr>
          <w:rFonts w:ascii="Times New Roman" w:hAnsi="Times New Roman"/>
          <w:b/>
          <w:sz w:val="24"/>
          <w:szCs w:val="24"/>
        </w:rPr>
        <w:t>II. Kolumny tabeli zapotrzebowania:</w:t>
      </w: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8B6909">
        <w:rPr>
          <w:rFonts w:ascii="Times New Roman" w:hAnsi="Times New Roman"/>
          <w:sz w:val="24"/>
          <w:szCs w:val="24"/>
        </w:rPr>
        <w:t xml:space="preserve">1. „Nr kolejnego </w:t>
      </w:r>
      <w:r w:rsidR="00F100E4">
        <w:rPr>
          <w:rFonts w:ascii="Times New Roman" w:hAnsi="Times New Roman"/>
          <w:sz w:val="24"/>
          <w:szCs w:val="24"/>
        </w:rPr>
        <w:t>koordynatora</w:t>
      </w:r>
      <w:r w:rsidRPr="008B6909">
        <w:rPr>
          <w:rFonts w:ascii="Times New Roman" w:hAnsi="Times New Roman"/>
          <w:sz w:val="24"/>
          <w:szCs w:val="24"/>
        </w:rPr>
        <w:t xml:space="preserve">” – jest to numer kolejnego stanowiska pracy, a nie osoby zatrudnionej jako </w:t>
      </w:r>
      <w:r w:rsidR="00F100E4">
        <w:rPr>
          <w:rFonts w:ascii="Times New Roman" w:hAnsi="Times New Roman"/>
          <w:sz w:val="24"/>
          <w:szCs w:val="24"/>
        </w:rPr>
        <w:t>koordynator rodzinnej pieczy zastępczej</w:t>
      </w:r>
      <w:r w:rsidRPr="008B6909">
        <w:rPr>
          <w:rFonts w:ascii="Times New Roman" w:hAnsi="Times New Roman"/>
          <w:sz w:val="24"/>
          <w:szCs w:val="24"/>
        </w:rPr>
        <w:t>. Na danym stanowisku w ciągu ro</w:t>
      </w:r>
      <w:r w:rsidR="008B6909">
        <w:rPr>
          <w:rFonts w:ascii="Times New Roman" w:hAnsi="Times New Roman"/>
          <w:sz w:val="24"/>
          <w:szCs w:val="24"/>
        </w:rPr>
        <w:t>ku mogą pracować różne osoby, a </w:t>
      </w:r>
      <w:r w:rsidRPr="008B6909">
        <w:rPr>
          <w:rFonts w:ascii="Times New Roman" w:hAnsi="Times New Roman"/>
          <w:sz w:val="24"/>
          <w:szCs w:val="24"/>
        </w:rPr>
        <w:t xml:space="preserve">będzie to wciąż ten sam numer </w:t>
      </w:r>
      <w:r w:rsidR="00F100E4">
        <w:rPr>
          <w:rFonts w:ascii="Times New Roman" w:hAnsi="Times New Roman"/>
          <w:sz w:val="24"/>
          <w:szCs w:val="24"/>
        </w:rPr>
        <w:t>koordynatora</w:t>
      </w:r>
      <w:r w:rsidRPr="008B6909">
        <w:rPr>
          <w:rFonts w:ascii="Times New Roman" w:hAnsi="Times New Roman"/>
          <w:sz w:val="24"/>
          <w:szCs w:val="24"/>
        </w:rPr>
        <w:t xml:space="preserve">. Również nie zmieni się numer kolejnego </w:t>
      </w:r>
      <w:r w:rsidR="00F100E4">
        <w:rPr>
          <w:rFonts w:ascii="Times New Roman" w:hAnsi="Times New Roman"/>
          <w:sz w:val="24"/>
          <w:szCs w:val="24"/>
        </w:rPr>
        <w:t>koordynatora</w:t>
      </w:r>
      <w:r w:rsidRPr="008B6909">
        <w:rPr>
          <w:rFonts w:ascii="Times New Roman" w:hAnsi="Times New Roman"/>
          <w:sz w:val="24"/>
          <w:szCs w:val="24"/>
        </w:rPr>
        <w:t xml:space="preserve">, jeżeli w ciągu roku zmieni się wymiar czasu pracy (np. z 0,5 etatu na 0,75 lub 1 etat) na danym stanowisku lub forma zatrudnienia (z </w:t>
      </w:r>
      <w:proofErr w:type="spellStart"/>
      <w:r w:rsidRPr="008B6909">
        <w:rPr>
          <w:rFonts w:ascii="Times New Roman" w:hAnsi="Times New Roman"/>
          <w:sz w:val="24"/>
          <w:szCs w:val="24"/>
        </w:rPr>
        <w:t>umowy-zlecenia</w:t>
      </w:r>
      <w:proofErr w:type="spellEnd"/>
      <w:r w:rsidRPr="008B6909">
        <w:rPr>
          <w:rFonts w:ascii="Times New Roman" w:hAnsi="Times New Roman"/>
          <w:sz w:val="24"/>
          <w:szCs w:val="24"/>
        </w:rPr>
        <w:t xml:space="preserve"> na </w:t>
      </w:r>
      <w:r w:rsidR="008B6909">
        <w:rPr>
          <w:rFonts w:ascii="Times New Roman" w:hAnsi="Times New Roman"/>
          <w:sz w:val="24"/>
          <w:szCs w:val="24"/>
        </w:rPr>
        <w:t>umowę o pracę lub odwrotnie). W </w:t>
      </w:r>
      <w:r w:rsidRPr="008B6909">
        <w:rPr>
          <w:rFonts w:ascii="Times New Roman" w:hAnsi="Times New Roman"/>
          <w:sz w:val="24"/>
          <w:szCs w:val="24"/>
        </w:rPr>
        <w:t xml:space="preserve">przypadku przewidywanych zmian w tym zakresie należy, dla tego samego numeru </w:t>
      </w:r>
      <w:r w:rsidR="00F100E4">
        <w:rPr>
          <w:rFonts w:ascii="Times New Roman" w:hAnsi="Times New Roman"/>
          <w:sz w:val="24"/>
          <w:szCs w:val="24"/>
        </w:rPr>
        <w:t>koordynatora</w:t>
      </w:r>
      <w:r w:rsidRPr="008B6909">
        <w:rPr>
          <w:rFonts w:ascii="Times New Roman" w:hAnsi="Times New Roman"/>
          <w:sz w:val="24"/>
          <w:szCs w:val="24"/>
        </w:rPr>
        <w:t>, wypełnić dwa kolejne wiersze.</w:t>
      </w: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8B6909">
        <w:rPr>
          <w:rFonts w:ascii="Times New Roman" w:hAnsi="Times New Roman"/>
          <w:sz w:val="24"/>
          <w:szCs w:val="24"/>
        </w:rPr>
        <w:t>2. „Kwota zapotrzebowania na dofinansowanie…” – należy zwrócić uwagę, że Program przewiduje dofinansowanie jedynie kosztów wynagrodzenia brutto pracownika w wysokości 67%, w kwoci</w:t>
      </w:r>
      <w:r w:rsidR="00F100E4">
        <w:rPr>
          <w:rFonts w:ascii="Times New Roman" w:hAnsi="Times New Roman"/>
          <w:sz w:val="24"/>
          <w:szCs w:val="24"/>
        </w:rPr>
        <w:t>e maksymalnie 2.0</w:t>
      </w:r>
      <w:r w:rsidRPr="008B6909">
        <w:rPr>
          <w:rFonts w:ascii="Times New Roman" w:hAnsi="Times New Roman"/>
          <w:sz w:val="24"/>
          <w:szCs w:val="24"/>
        </w:rPr>
        <w:t xml:space="preserve">00 zł miesięcznie dla </w:t>
      </w:r>
      <w:r w:rsidR="00F100E4">
        <w:rPr>
          <w:rFonts w:ascii="Times New Roman" w:hAnsi="Times New Roman"/>
          <w:sz w:val="24"/>
          <w:szCs w:val="24"/>
        </w:rPr>
        <w:t>koordynatora</w:t>
      </w:r>
      <w:r w:rsidRPr="008B6909">
        <w:rPr>
          <w:rFonts w:ascii="Times New Roman" w:hAnsi="Times New Roman"/>
          <w:sz w:val="24"/>
          <w:szCs w:val="24"/>
        </w:rPr>
        <w:t xml:space="preserve"> zatrudnionego na umowę </w:t>
      </w:r>
      <w:r w:rsidRPr="008B6909">
        <w:rPr>
          <w:rFonts w:ascii="Times New Roman" w:hAnsi="Times New Roman"/>
          <w:sz w:val="24"/>
          <w:szCs w:val="24"/>
        </w:rPr>
        <w:lastRenderedPageBreak/>
        <w:t>o</w:t>
      </w:r>
      <w:r w:rsidR="008B6909">
        <w:rPr>
          <w:rFonts w:ascii="Times New Roman" w:hAnsi="Times New Roman"/>
          <w:sz w:val="24"/>
          <w:szCs w:val="24"/>
        </w:rPr>
        <w:t> </w:t>
      </w:r>
      <w:r w:rsidRPr="008B6909">
        <w:rPr>
          <w:rFonts w:ascii="Times New Roman" w:hAnsi="Times New Roman"/>
          <w:sz w:val="24"/>
          <w:szCs w:val="24"/>
        </w:rPr>
        <w:t>pracę w pełnym wymiarze 1 etatu (lub odpowied</w:t>
      </w:r>
      <w:r w:rsidR="00F100E4">
        <w:rPr>
          <w:rFonts w:ascii="Times New Roman" w:hAnsi="Times New Roman"/>
          <w:sz w:val="24"/>
          <w:szCs w:val="24"/>
        </w:rPr>
        <w:t>nio 50% w kwocie maksymalnie 1.4</w:t>
      </w:r>
      <w:r w:rsidRPr="008B6909">
        <w:rPr>
          <w:rFonts w:ascii="Times New Roman" w:hAnsi="Times New Roman"/>
          <w:sz w:val="24"/>
          <w:szCs w:val="24"/>
        </w:rPr>
        <w:t xml:space="preserve">00 zł przy umowie-zleceniu). W przypadku zatrudnienia </w:t>
      </w:r>
      <w:r w:rsidR="00F100E4">
        <w:rPr>
          <w:rFonts w:ascii="Times New Roman" w:hAnsi="Times New Roman"/>
          <w:sz w:val="24"/>
          <w:szCs w:val="24"/>
        </w:rPr>
        <w:t>koordynatora</w:t>
      </w:r>
      <w:r w:rsidRPr="008B6909">
        <w:rPr>
          <w:rFonts w:ascii="Times New Roman" w:hAnsi="Times New Roman"/>
          <w:sz w:val="24"/>
          <w:szCs w:val="24"/>
        </w:rPr>
        <w:t xml:space="preserve"> w mniejszym wymiarze czasu pracy niż cały etat, kwota zapotrzebowania na dofinansowanie powinna być proporcjonalnie zmniejszona.</w:t>
      </w: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8B6909">
        <w:rPr>
          <w:rFonts w:ascii="Times New Roman" w:hAnsi="Times New Roman"/>
          <w:sz w:val="24"/>
          <w:szCs w:val="24"/>
        </w:rPr>
        <w:t xml:space="preserve">3. „Kwota wkładu własnego” – w kolumnie tej wykazuje się pozostałe 33% (lub odpowiednio 50%) kosztów wynagrodzenia brutto </w:t>
      </w:r>
      <w:r w:rsidR="00F100E4">
        <w:rPr>
          <w:rFonts w:ascii="Times New Roman" w:hAnsi="Times New Roman"/>
          <w:sz w:val="24"/>
          <w:szCs w:val="24"/>
        </w:rPr>
        <w:t>koordynatora</w:t>
      </w:r>
      <w:r w:rsidRPr="008B6909">
        <w:rPr>
          <w:rFonts w:ascii="Times New Roman" w:hAnsi="Times New Roman"/>
          <w:sz w:val="24"/>
          <w:szCs w:val="24"/>
        </w:rPr>
        <w:t xml:space="preserve"> stanowiące wymagany wkład własny jednostki, liczony analogicznie, jak w punkcie 2.</w:t>
      </w: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B6909">
        <w:rPr>
          <w:rFonts w:ascii="Times New Roman" w:hAnsi="Times New Roman"/>
          <w:b/>
          <w:sz w:val="24"/>
          <w:szCs w:val="24"/>
        </w:rPr>
        <w:t>Uwaga do pkt.2 i 3.</w:t>
      </w: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8B6909">
        <w:rPr>
          <w:rFonts w:ascii="Times New Roman" w:hAnsi="Times New Roman"/>
          <w:sz w:val="24"/>
          <w:szCs w:val="24"/>
        </w:rPr>
        <w:t>Kosztu zadania nie tworzą dodatkowe, poza regulaminowe składniki wynagrodzenia (np. nagrody jubileuszowe, różnego rodzaju ekwiwalenty, premie itp.), narzuty na wynagrodzenia będące kosztem pracodawcy oraz koszty wymienione w punkcie 4 „Warunków dofinansowania w ramach Programu”.</w:t>
      </w: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8B6909">
        <w:rPr>
          <w:rFonts w:ascii="Times New Roman" w:hAnsi="Times New Roman"/>
          <w:sz w:val="24"/>
          <w:szCs w:val="24"/>
        </w:rPr>
        <w:t xml:space="preserve">4. „Wymiar czasu pracy danego </w:t>
      </w:r>
      <w:r w:rsidR="00F100E4">
        <w:rPr>
          <w:rFonts w:ascii="Times New Roman" w:hAnsi="Times New Roman"/>
          <w:sz w:val="24"/>
          <w:szCs w:val="24"/>
        </w:rPr>
        <w:t>koordynatora</w:t>
      </w:r>
      <w:r w:rsidRPr="008B6909">
        <w:rPr>
          <w:rFonts w:ascii="Times New Roman" w:hAnsi="Times New Roman"/>
          <w:sz w:val="24"/>
          <w:szCs w:val="24"/>
        </w:rPr>
        <w:t xml:space="preserve"> w przeliczeniu na etat” – w kolumnie tej należy bezwzględnie podać wartość liczbową (1 lub mniejszą, w ułamku dziesiętnym), a nie opisową. Szczególnie przy zatrudnieniu </w:t>
      </w:r>
      <w:r w:rsidR="00F100E4">
        <w:rPr>
          <w:rFonts w:ascii="Times New Roman" w:hAnsi="Times New Roman"/>
          <w:sz w:val="24"/>
          <w:szCs w:val="24"/>
        </w:rPr>
        <w:t xml:space="preserve">koordynatora </w:t>
      </w:r>
      <w:r w:rsidRPr="008B6909">
        <w:rPr>
          <w:rFonts w:ascii="Times New Roman" w:hAnsi="Times New Roman"/>
          <w:sz w:val="24"/>
          <w:szCs w:val="24"/>
        </w:rPr>
        <w:t>na umowę – zlecenie należy zwrócić uwagę, by wymiar czasu pracy był odpowiednio przeliczony. Nieprawidłowo podany wymiar czasu pracy będzie skutkował  pozostawieniem zapotrzebowania bez rozpatrzenia.</w:t>
      </w: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8B6909">
        <w:rPr>
          <w:rFonts w:ascii="Times New Roman" w:hAnsi="Times New Roman"/>
          <w:sz w:val="24"/>
          <w:szCs w:val="24"/>
        </w:rPr>
        <w:t xml:space="preserve">5. „Planowany okres zatrudnienia </w:t>
      </w:r>
      <w:r w:rsidR="00BF741D">
        <w:rPr>
          <w:rFonts w:ascii="Times New Roman" w:hAnsi="Times New Roman"/>
          <w:sz w:val="24"/>
          <w:szCs w:val="24"/>
        </w:rPr>
        <w:t>koordynatora</w:t>
      </w:r>
      <w:r w:rsidRPr="008B6909">
        <w:rPr>
          <w:rFonts w:ascii="Times New Roman" w:hAnsi="Times New Roman"/>
          <w:sz w:val="24"/>
          <w:szCs w:val="24"/>
        </w:rPr>
        <w:t xml:space="preserve"> w miesiącach w ramach Programu” – należy podać konkretną wartość liczbową określającą wyłącznie ilość miesięcy (od 1 do 12) zatrudnienia danego </w:t>
      </w:r>
      <w:r w:rsidR="00BF741D">
        <w:rPr>
          <w:rFonts w:ascii="Times New Roman" w:hAnsi="Times New Roman"/>
          <w:sz w:val="24"/>
          <w:szCs w:val="24"/>
        </w:rPr>
        <w:t>koordynatora</w:t>
      </w:r>
      <w:r w:rsidRPr="008B6909">
        <w:rPr>
          <w:rFonts w:ascii="Times New Roman" w:hAnsi="Times New Roman"/>
          <w:sz w:val="24"/>
          <w:szCs w:val="24"/>
        </w:rPr>
        <w:t xml:space="preserve"> w 2017 roku. W przypadku zatrudnienia przez niepełny miesiąc można zastosować ułamek dziesiętny. Nie należy określać planowanego okresu zatrudnienia za pomocą dat, ani używać określeń opisowych typu „na czas nieokreślony”. </w:t>
      </w: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FA7100" w:rsidRPr="008B6909" w:rsidRDefault="00075D79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„L</w:t>
      </w:r>
      <w:r w:rsidR="00FA7100" w:rsidRPr="008B6909">
        <w:rPr>
          <w:rFonts w:ascii="Times New Roman" w:hAnsi="Times New Roman"/>
          <w:sz w:val="24"/>
          <w:szCs w:val="24"/>
        </w:rPr>
        <w:t>iczba rodzin</w:t>
      </w:r>
      <w:r>
        <w:rPr>
          <w:rFonts w:ascii="Times New Roman" w:hAnsi="Times New Roman"/>
          <w:sz w:val="24"/>
          <w:szCs w:val="24"/>
        </w:rPr>
        <w:t xml:space="preserve"> zastępczych i rodzinnych domów dziecka </w:t>
      </w:r>
      <w:r w:rsidR="00FA7100" w:rsidRPr="008B6909"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z w:val="24"/>
          <w:szCs w:val="24"/>
        </w:rPr>
        <w:t>bjętych opieką koordynatora rodzinnej pieczy zastępczej</w:t>
      </w:r>
      <w:r w:rsidR="00FA7100" w:rsidRPr="008B6909">
        <w:rPr>
          <w:rFonts w:ascii="Times New Roman" w:hAnsi="Times New Roman"/>
          <w:sz w:val="24"/>
          <w:szCs w:val="24"/>
        </w:rPr>
        <w:t xml:space="preserve">” – </w:t>
      </w:r>
      <w:r>
        <w:rPr>
          <w:rFonts w:ascii="Times New Roman" w:hAnsi="Times New Roman"/>
          <w:sz w:val="24"/>
          <w:szCs w:val="24"/>
        </w:rPr>
        <w:t>podaje się planowaną liczbę rodzin zastępczych i rodzinnych domów dziecka, określoną</w:t>
      </w:r>
      <w:r w:rsidR="00FA7100" w:rsidRPr="008B6909">
        <w:rPr>
          <w:rFonts w:ascii="Times New Roman" w:hAnsi="Times New Roman"/>
          <w:sz w:val="24"/>
          <w:szCs w:val="24"/>
        </w:rPr>
        <w:t xml:space="preserve"> jedną liczbą, a nie </w:t>
      </w:r>
      <w:r>
        <w:rPr>
          <w:rFonts w:ascii="Times New Roman" w:hAnsi="Times New Roman"/>
          <w:sz w:val="24"/>
          <w:szCs w:val="24"/>
        </w:rPr>
        <w:t xml:space="preserve">należy </w:t>
      </w:r>
      <w:r w:rsidR="00FA7100" w:rsidRPr="008B6909">
        <w:rPr>
          <w:rFonts w:ascii="Times New Roman" w:hAnsi="Times New Roman"/>
          <w:sz w:val="24"/>
          <w:szCs w:val="24"/>
        </w:rPr>
        <w:t>stosować konstrukcji „od … do …”. Zgodnie z ustawą li</w:t>
      </w:r>
      <w:r>
        <w:rPr>
          <w:rFonts w:ascii="Times New Roman" w:hAnsi="Times New Roman"/>
          <w:sz w:val="24"/>
          <w:szCs w:val="24"/>
        </w:rPr>
        <w:t>czba rodzin pod opieką koordynatora</w:t>
      </w:r>
      <w:r w:rsidR="00FA7100" w:rsidRPr="008B6909">
        <w:rPr>
          <w:rFonts w:ascii="Times New Roman" w:hAnsi="Times New Roman"/>
          <w:sz w:val="24"/>
          <w:szCs w:val="24"/>
        </w:rPr>
        <w:t xml:space="preserve"> nie może przekraczać 15.</w:t>
      </w: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8B6909">
        <w:rPr>
          <w:rFonts w:ascii="Times New Roman" w:hAnsi="Times New Roman"/>
          <w:sz w:val="24"/>
          <w:szCs w:val="24"/>
        </w:rPr>
        <w:t xml:space="preserve">7 „Forma zatrudnienia…” – należy podać, jakiego rodzaju umowa została z danym </w:t>
      </w:r>
      <w:r w:rsidR="00075D79">
        <w:rPr>
          <w:rFonts w:ascii="Times New Roman" w:hAnsi="Times New Roman"/>
          <w:sz w:val="24"/>
          <w:szCs w:val="24"/>
        </w:rPr>
        <w:t>koordynatorem</w:t>
      </w:r>
      <w:r w:rsidRPr="008B6909">
        <w:rPr>
          <w:rFonts w:ascii="Times New Roman" w:hAnsi="Times New Roman"/>
          <w:sz w:val="24"/>
          <w:szCs w:val="24"/>
        </w:rPr>
        <w:t xml:space="preserve"> zawarta. Można zastosować skróty: „uop” dla umowy o pracę,</w:t>
      </w:r>
      <w:r w:rsidR="00E4224E">
        <w:rPr>
          <w:rFonts w:ascii="Times New Roman" w:hAnsi="Times New Roman"/>
          <w:sz w:val="24"/>
          <w:szCs w:val="24"/>
        </w:rPr>
        <w:t xml:space="preserve"> lub „</w:t>
      </w:r>
      <w:proofErr w:type="spellStart"/>
      <w:r w:rsidR="00E4224E">
        <w:rPr>
          <w:rFonts w:ascii="Times New Roman" w:hAnsi="Times New Roman"/>
          <w:sz w:val="24"/>
          <w:szCs w:val="24"/>
        </w:rPr>
        <w:t>uz</w:t>
      </w:r>
      <w:proofErr w:type="spellEnd"/>
      <w:r w:rsidR="00E4224E">
        <w:rPr>
          <w:rFonts w:ascii="Times New Roman" w:hAnsi="Times New Roman"/>
          <w:sz w:val="24"/>
          <w:szCs w:val="24"/>
        </w:rPr>
        <w:t xml:space="preserve">” dla </w:t>
      </w:r>
      <w:proofErr w:type="spellStart"/>
      <w:r w:rsidR="00E4224E">
        <w:rPr>
          <w:rFonts w:ascii="Times New Roman" w:hAnsi="Times New Roman"/>
          <w:sz w:val="24"/>
          <w:szCs w:val="24"/>
        </w:rPr>
        <w:t>umowy-zlecenia</w:t>
      </w:r>
      <w:proofErr w:type="spellEnd"/>
      <w:r w:rsidR="00E4224E">
        <w:rPr>
          <w:rFonts w:ascii="Times New Roman" w:hAnsi="Times New Roman"/>
          <w:sz w:val="24"/>
          <w:szCs w:val="24"/>
        </w:rPr>
        <w:t>. W </w:t>
      </w:r>
      <w:r w:rsidRPr="008B6909">
        <w:rPr>
          <w:rFonts w:ascii="Times New Roman" w:hAnsi="Times New Roman"/>
          <w:sz w:val="24"/>
          <w:szCs w:val="24"/>
        </w:rPr>
        <w:t xml:space="preserve">przypadku, gdy jeden </w:t>
      </w:r>
      <w:r w:rsidR="00075D79">
        <w:rPr>
          <w:rFonts w:ascii="Times New Roman" w:hAnsi="Times New Roman"/>
          <w:sz w:val="24"/>
          <w:szCs w:val="24"/>
        </w:rPr>
        <w:t>koordynator rodzinnej pieczy zastępczej</w:t>
      </w:r>
      <w:r w:rsidRPr="008B6909">
        <w:rPr>
          <w:rFonts w:ascii="Times New Roman" w:hAnsi="Times New Roman"/>
          <w:sz w:val="24"/>
          <w:szCs w:val="24"/>
        </w:rPr>
        <w:t xml:space="preserve"> będzie miał różne rodzaje umów, należy wyszczególnić okresy tych umów w dwóch wierszach tabeli, pod tym samym numerem kolejnym </w:t>
      </w:r>
      <w:r w:rsidR="00075D79">
        <w:rPr>
          <w:rFonts w:ascii="Times New Roman" w:hAnsi="Times New Roman"/>
          <w:sz w:val="24"/>
          <w:szCs w:val="24"/>
        </w:rPr>
        <w:t>koordynatora</w:t>
      </w:r>
      <w:r w:rsidRPr="008B6909">
        <w:rPr>
          <w:rFonts w:ascii="Times New Roman" w:hAnsi="Times New Roman"/>
          <w:sz w:val="24"/>
          <w:szCs w:val="24"/>
        </w:rPr>
        <w:t>.</w:t>
      </w: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B6909">
        <w:rPr>
          <w:rFonts w:ascii="Times New Roman" w:hAnsi="Times New Roman"/>
          <w:b/>
          <w:sz w:val="24"/>
          <w:szCs w:val="24"/>
        </w:rPr>
        <w:t>III. Pozostałe elementy warunkujące rozpatrzenie zapotrzebowania</w:t>
      </w: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8B6909">
        <w:rPr>
          <w:rFonts w:ascii="Times New Roman" w:hAnsi="Times New Roman"/>
          <w:sz w:val="24"/>
          <w:szCs w:val="24"/>
        </w:rPr>
        <w:t xml:space="preserve">1. Nazwa </w:t>
      </w:r>
      <w:r w:rsidR="00075D79">
        <w:rPr>
          <w:rFonts w:ascii="Times New Roman" w:hAnsi="Times New Roman"/>
          <w:sz w:val="24"/>
          <w:szCs w:val="24"/>
        </w:rPr>
        <w:t>Powiatu</w:t>
      </w:r>
      <w:r w:rsidRPr="008B6909">
        <w:rPr>
          <w:rFonts w:ascii="Times New Roman" w:hAnsi="Times New Roman"/>
          <w:sz w:val="24"/>
          <w:szCs w:val="24"/>
        </w:rPr>
        <w:t xml:space="preserve"> – należy w odpowiednim polu podać dokł</w:t>
      </w:r>
      <w:r w:rsidR="008B6909">
        <w:rPr>
          <w:rFonts w:ascii="Times New Roman" w:hAnsi="Times New Roman"/>
          <w:sz w:val="24"/>
          <w:szCs w:val="24"/>
        </w:rPr>
        <w:t xml:space="preserve">adną nazwę </w:t>
      </w:r>
      <w:r w:rsidR="00075D79">
        <w:rPr>
          <w:rFonts w:ascii="Times New Roman" w:hAnsi="Times New Roman"/>
          <w:sz w:val="24"/>
          <w:szCs w:val="24"/>
        </w:rPr>
        <w:t>powiatu występującego</w:t>
      </w:r>
      <w:r w:rsidR="008B6909">
        <w:rPr>
          <w:rFonts w:ascii="Times New Roman" w:hAnsi="Times New Roman"/>
          <w:sz w:val="24"/>
          <w:szCs w:val="24"/>
        </w:rPr>
        <w:t xml:space="preserve"> o </w:t>
      </w:r>
      <w:r w:rsidRPr="008B6909">
        <w:rPr>
          <w:rFonts w:ascii="Times New Roman" w:hAnsi="Times New Roman"/>
          <w:sz w:val="24"/>
          <w:szCs w:val="24"/>
        </w:rPr>
        <w:t>dofinansowanie, a nie podmiotu zatrudniającego asystenta rodziny.</w:t>
      </w: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8B6909">
        <w:rPr>
          <w:rFonts w:ascii="Times New Roman" w:hAnsi="Times New Roman"/>
          <w:sz w:val="24"/>
          <w:szCs w:val="24"/>
        </w:rPr>
        <w:t xml:space="preserve">2. Kod </w:t>
      </w:r>
      <w:r w:rsidR="00075D79">
        <w:rPr>
          <w:rFonts w:ascii="Times New Roman" w:hAnsi="Times New Roman"/>
          <w:sz w:val="24"/>
          <w:szCs w:val="24"/>
        </w:rPr>
        <w:t>Powiatu wskazany przy wskaźniku P</w:t>
      </w:r>
      <w:r w:rsidRPr="008B6909">
        <w:rPr>
          <w:rFonts w:ascii="Times New Roman" w:hAnsi="Times New Roman"/>
          <w:sz w:val="24"/>
          <w:szCs w:val="24"/>
        </w:rPr>
        <w:t xml:space="preserve"> – tabela kodów dostępna jest na stronie Ministerstwa Rodzi</w:t>
      </w:r>
      <w:r w:rsidR="007805F1">
        <w:rPr>
          <w:rFonts w:ascii="Times New Roman" w:hAnsi="Times New Roman"/>
          <w:sz w:val="24"/>
          <w:szCs w:val="24"/>
        </w:rPr>
        <w:t>ny, Pracy i Polityki Społecznej, a w części dotyczącej województwa dolnośląskiego –</w:t>
      </w:r>
      <w:r w:rsidR="0015022E">
        <w:rPr>
          <w:rFonts w:ascii="Times New Roman" w:hAnsi="Times New Roman"/>
          <w:sz w:val="24"/>
          <w:szCs w:val="24"/>
        </w:rPr>
        <w:t xml:space="preserve"> na stronie DUW w zakładce „Komunikaty”.</w:t>
      </w: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8B6909">
        <w:rPr>
          <w:rFonts w:ascii="Times New Roman" w:hAnsi="Times New Roman"/>
          <w:sz w:val="24"/>
          <w:szCs w:val="24"/>
        </w:rPr>
        <w:t xml:space="preserve">3. Zapotrzebowanie musi zostać opatrzone pieczęcią </w:t>
      </w:r>
      <w:r w:rsidR="00075D79">
        <w:rPr>
          <w:rFonts w:ascii="Times New Roman" w:hAnsi="Times New Roman"/>
          <w:sz w:val="24"/>
          <w:szCs w:val="24"/>
        </w:rPr>
        <w:t>powiatu</w:t>
      </w:r>
      <w:r w:rsidRPr="008B6909">
        <w:rPr>
          <w:rFonts w:ascii="Times New Roman" w:hAnsi="Times New Roman"/>
          <w:sz w:val="24"/>
          <w:szCs w:val="24"/>
        </w:rPr>
        <w:t xml:space="preserve"> oraz być podpisane przez osoby upraw</w:t>
      </w:r>
      <w:r w:rsidR="00075D79">
        <w:rPr>
          <w:rFonts w:ascii="Times New Roman" w:hAnsi="Times New Roman"/>
          <w:sz w:val="24"/>
          <w:szCs w:val="24"/>
        </w:rPr>
        <w:t>nione do jego</w:t>
      </w:r>
      <w:r w:rsidRPr="008B6909">
        <w:rPr>
          <w:rFonts w:ascii="Times New Roman" w:hAnsi="Times New Roman"/>
          <w:sz w:val="24"/>
          <w:szCs w:val="24"/>
        </w:rPr>
        <w:t xml:space="preserve"> reprezentowania. W przypadku, gdy zapotrzebowanie podpisują osoby </w:t>
      </w:r>
      <w:r w:rsidRPr="008B6909">
        <w:rPr>
          <w:rFonts w:ascii="Times New Roman" w:hAnsi="Times New Roman"/>
          <w:sz w:val="24"/>
          <w:szCs w:val="24"/>
        </w:rPr>
        <w:lastRenderedPageBreak/>
        <w:t>upoważnione, należy bezwzględnie do zapotrzebowania dołączyć pełnomocnictwo, z którego jasno to upoważnienie wynika.</w:t>
      </w: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FA7100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8B6909">
        <w:rPr>
          <w:rFonts w:ascii="Times New Roman" w:hAnsi="Times New Roman"/>
          <w:sz w:val="24"/>
          <w:szCs w:val="24"/>
        </w:rPr>
        <w:t xml:space="preserve">Wypełnienie formularza zapotrzebowania zgodnie z powyższymi uwagami jest warunkiem niezbędnym do objęcia </w:t>
      </w:r>
      <w:proofErr w:type="spellStart"/>
      <w:r w:rsidRPr="008B6909">
        <w:rPr>
          <w:rFonts w:ascii="Times New Roman" w:hAnsi="Times New Roman"/>
          <w:sz w:val="24"/>
          <w:szCs w:val="24"/>
        </w:rPr>
        <w:t>jst</w:t>
      </w:r>
      <w:proofErr w:type="spellEnd"/>
      <w:r w:rsidRPr="008B6909">
        <w:rPr>
          <w:rFonts w:ascii="Times New Roman" w:hAnsi="Times New Roman"/>
          <w:sz w:val="24"/>
          <w:szCs w:val="24"/>
        </w:rPr>
        <w:t xml:space="preserve"> wojewódzkim zapotrzebowaniem zbiorczym.</w:t>
      </w:r>
    </w:p>
    <w:p w:rsidR="00001807" w:rsidRDefault="00001807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001807" w:rsidRDefault="00001807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001807" w:rsidRDefault="00001807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001807" w:rsidRDefault="00001807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001807" w:rsidRDefault="00001807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Wrocław, 24.04.2017 r.</w:t>
      </w:r>
    </w:p>
    <w:p w:rsidR="00001807" w:rsidRPr="008B6909" w:rsidRDefault="00001807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01807" w:rsidRPr="008B6909" w:rsidSect="000D0B7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36499"/>
    <w:multiLevelType w:val="hybridMultilevel"/>
    <w:tmpl w:val="770EBC6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5220834"/>
    <w:multiLevelType w:val="hybridMultilevel"/>
    <w:tmpl w:val="9028C9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2C76506"/>
    <w:multiLevelType w:val="hybridMultilevel"/>
    <w:tmpl w:val="C9E87BB0"/>
    <w:lvl w:ilvl="0" w:tplc="7A50B78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4CC27A6"/>
    <w:multiLevelType w:val="hybridMultilevel"/>
    <w:tmpl w:val="59CC6B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DFA"/>
    <w:rsid w:val="00001807"/>
    <w:rsid w:val="000256E6"/>
    <w:rsid w:val="00037615"/>
    <w:rsid w:val="0006306B"/>
    <w:rsid w:val="00075D79"/>
    <w:rsid w:val="00095CED"/>
    <w:rsid w:val="000C7847"/>
    <w:rsid w:val="000D0B74"/>
    <w:rsid w:val="0015022E"/>
    <w:rsid w:val="001B5D85"/>
    <w:rsid w:val="002213CF"/>
    <w:rsid w:val="002D588F"/>
    <w:rsid w:val="00382959"/>
    <w:rsid w:val="00443C62"/>
    <w:rsid w:val="004E2606"/>
    <w:rsid w:val="00501CFB"/>
    <w:rsid w:val="0052219C"/>
    <w:rsid w:val="005620A5"/>
    <w:rsid w:val="005F1100"/>
    <w:rsid w:val="00616EB3"/>
    <w:rsid w:val="006F2D3A"/>
    <w:rsid w:val="007805F1"/>
    <w:rsid w:val="00792170"/>
    <w:rsid w:val="0081440F"/>
    <w:rsid w:val="008717F7"/>
    <w:rsid w:val="00875C92"/>
    <w:rsid w:val="00891CAD"/>
    <w:rsid w:val="008B6909"/>
    <w:rsid w:val="009B5445"/>
    <w:rsid w:val="009E6DAF"/>
    <w:rsid w:val="00A32DFA"/>
    <w:rsid w:val="00A77CF1"/>
    <w:rsid w:val="00AC24AB"/>
    <w:rsid w:val="00AF4431"/>
    <w:rsid w:val="00BE5FBB"/>
    <w:rsid w:val="00BF741D"/>
    <w:rsid w:val="00C109A9"/>
    <w:rsid w:val="00C42CA4"/>
    <w:rsid w:val="00CC3540"/>
    <w:rsid w:val="00D0369A"/>
    <w:rsid w:val="00D03896"/>
    <w:rsid w:val="00D83473"/>
    <w:rsid w:val="00DC1D56"/>
    <w:rsid w:val="00E4224E"/>
    <w:rsid w:val="00E614D1"/>
    <w:rsid w:val="00F100E4"/>
    <w:rsid w:val="00F53E57"/>
    <w:rsid w:val="00F86D30"/>
    <w:rsid w:val="00FA7100"/>
    <w:rsid w:val="00FB0815"/>
    <w:rsid w:val="00FF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240824-C896-45CC-BC2F-33BCE6C3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60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614D1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891CAD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C6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.ziolek@du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880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6154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Teresa Ziołek</dc:creator>
  <cp:keywords/>
  <dc:description/>
  <cp:lastModifiedBy>Teresa Ziołek</cp:lastModifiedBy>
  <cp:revision>5</cp:revision>
  <cp:lastPrinted>2017-04-24T07:58:00Z</cp:lastPrinted>
  <dcterms:created xsi:type="dcterms:W3CDTF">2017-04-24T09:25:00Z</dcterms:created>
  <dcterms:modified xsi:type="dcterms:W3CDTF">2017-04-24T12:55:00Z</dcterms:modified>
</cp:coreProperties>
</file>